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4E5D" w14:textId="77777777" w:rsidR="00092D5D" w:rsidRDefault="007F26FD" w:rsidP="009D0D6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7F26FD">
        <w:rPr>
          <w:rFonts w:ascii="Arial" w:hAnsi="Arial" w:cs="Arial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422FFF" wp14:editId="37F668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09900" cy="2466975"/>
            <wp:effectExtent l="0" t="0" r="0" b="9525"/>
            <wp:wrapSquare wrapText="bothSides"/>
            <wp:docPr id="1880593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9333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B5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4C47305" w14:textId="0913F0CC" w:rsidR="00092D5D" w:rsidRDefault="009D0D63" w:rsidP="009D0D63">
      <w:pPr>
        <w:spacing w:after="0"/>
        <w:rPr>
          <w:rFonts w:ascii="Arial" w:hAnsi="Arial" w:cs="Arial"/>
          <w:b/>
          <w:bCs/>
          <w:sz w:val="72"/>
          <w:szCs w:val="72"/>
        </w:rPr>
      </w:pPr>
      <w:r w:rsidRPr="00DC67B1">
        <w:rPr>
          <w:rFonts w:ascii="Arial" w:hAnsi="Arial" w:cs="Arial"/>
          <w:b/>
          <w:bCs/>
          <w:sz w:val="72"/>
          <w:szCs w:val="72"/>
        </w:rPr>
        <w:t xml:space="preserve">Hold </w:t>
      </w:r>
      <w:r w:rsidR="00092D5D">
        <w:rPr>
          <w:rFonts w:ascii="Arial" w:hAnsi="Arial" w:cs="Arial"/>
          <w:b/>
          <w:bCs/>
          <w:sz w:val="72"/>
          <w:szCs w:val="72"/>
        </w:rPr>
        <w:t xml:space="preserve"> </w:t>
      </w:r>
    </w:p>
    <w:p w14:paraId="364591F9" w14:textId="686EF901" w:rsidR="00092D5D" w:rsidRDefault="00092D5D" w:rsidP="009D0D63">
      <w:pPr>
        <w:spacing w:after="0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  </w:t>
      </w:r>
      <w:r w:rsidR="009D0D63" w:rsidRPr="00DC67B1">
        <w:rPr>
          <w:rFonts w:ascii="Arial" w:hAnsi="Arial" w:cs="Arial"/>
          <w:b/>
          <w:bCs/>
          <w:sz w:val="72"/>
          <w:szCs w:val="72"/>
        </w:rPr>
        <w:t>Harmless</w:t>
      </w:r>
    </w:p>
    <w:p w14:paraId="3309E9F6" w14:textId="61612FAD" w:rsidR="009D0D63" w:rsidRPr="009D0D63" w:rsidRDefault="00092D5D" w:rsidP="009D0D6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72"/>
          <w:szCs w:val="72"/>
        </w:rPr>
        <w:t xml:space="preserve">  </w:t>
      </w:r>
      <w:r w:rsidR="009D0D63" w:rsidRPr="00DC67B1">
        <w:rPr>
          <w:rFonts w:ascii="Arial" w:hAnsi="Arial" w:cs="Arial"/>
          <w:b/>
          <w:bCs/>
          <w:sz w:val="72"/>
          <w:szCs w:val="72"/>
        </w:rPr>
        <w:t xml:space="preserve"> Agreement</w:t>
      </w:r>
    </w:p>
    <w:p w14:paraId="0F544980" w14:textId="77777777" w:rsidR="00DC67B1" w:rsidRDefault="00DC67B1" w:rsidP="009D0D63">
      <w:pPr>
        <w:spacing w:after="0"/>
      </w:pPr>
    </w:p>
    <w:p w14:paraId="6B92C9BE" w14:textId="77777777" w:rsidR="00DC67B1" w:rsidRDefault="00DC67B1" w:rsidP="009D0D63">
      <w:pPr>
        <w:spacing w:after="0"/>
      </w:pPr>
    </w:p>
    <w:p w14:paraId="6AAAA0DF" w14:textId="77777777" w:rsidR="00DC67B1" w:rsidRDefault="00DC67B1" w:rsidP="009D0D63">
      <w:pPr>
        <w:spacing w:after="0"/>
      </w:pPr>
    </w:p>
    <w:p w14:paraId="720C06C7" w14:textId="77777777" w:rsidR="00DC67B1" w:rsidRDefault="00DC67B1" w:rsidP="009D0D63">
      <w:pPr>
        <w:spacing w:after="0"/>
      </w:pPr>
    </w:p>
    <w:p w14:paraId="1E614940" w14:textId="2EEA6AB2" w:rsidR="009D0D63" w:rsidRDefault="009D0D63" w:rsidP="009D0D63">
      <w:pPr>
        <w:spacing w:after="0"/>
      </w:pPr>
      <w:r>
        <w:t>BY AND BETWEEN THE KANABEC COUNTY AGRICULTURAL SOCIETY AND ITS</w:t>
      </w:r>
    </w:p>
    <w:p w14:paraId="1543EFA6" w14:textId="77777777" w:rsidR="009D0D63" w:rsidRDefault="009D0D63" w:rsidP="009D0D63">
      <w:pPr>
        <w:spacing w:after="0"/>
      </w:pPr>
      <w:r>
        <w:t>COMMERCIAL VENDORS AND PARTICIPANTS</w:t>
      </w:r>
    </w:p>
    <w:p w14:paraId="4D7904A0" w14:textId="77777777" w:rsidR="009D0D63" w:rsidRDefault="009D0D63" w:rsidP="009D0D63">
      <w:pPr>
        <w:spacing w:after="0"/>
      </w:pPr>
    </w:p>
    <w:p w14:paraId="6A4D6D26" w14:textId="77777777" w:rsidR="009D0D63" w:rsidRDefault="009D0D63" w:rsidP="009D0D63">
      <w:pPr>
        <w:spacing w:after="0"/>
      </w:pPr>
      <w:r>
        <w:t>Date: ___________________________</w:t>
      </w:r>
    </w:p>
    <w:p w14:paraId="15C00D35" w14:textId="77777777" w:rsidR="009D0D63" w:rsidRDefault="009D0D63" w:rsidP="009D0D63">
      <w:pPr>
        <w:spacing w:after="0"/>
      </w:pPr>
    </w:p>
    <w:p w14:paraId="37612D56" w14:textId="2E149E45" w:rsidR="009D0D63" w:rsidRDefault="009D0D63" w:rsidP="009D0D63">
      <w:pPr>
        <w:spacing w:after="0"/>
      </w:pPr>
      <w:r>
        <w:t xml:space="preserve">Name of Event: Kanabec County Fair </w:t>
      </w:r>
      <w:r>
        <w:t xml:space="preserve">          </w:t>
      </w:r>
      <w:r>
        <w:t>Event Dates: July 2</w:t>
      </w:r>
      <w:r w:rsidR="00D86714">
        <w:t>2</w:t>
      </w:r>
      <w:proofErr w:type="gramStart"/>
      <w:r w:rsidR="00D86714" w:rsidRPr="00D86714">
        <w:rPr>
          <w:vertAlign w:val="superscript"/>
        </w:rPr>
        <w:t>nd</w:t>
      </w:r>
      <w:r w:rsidR="00D86714">
        <w:t xml:space="preserve">  -</w:t>
      </w:r>
      <w:proofErr w:type="gramEnd"/>
      <w:r w:rsidR="00D86714">
        <w:t xml:space="preserve"> </w:t>
      </w:r>
      <w:r>
        <w:t xml:space="preserve"> July </w:t>
      </w:r>
      <w:r w:rsidR="00D86714">
        <w:t>26</w:t>
      </w:r>
      <w:proofErr w:type="gramStart"/>
      <w:r w:rsidR="00D86714" w:rsidRPr="00D86714">
        <w:rPr>
          <w:vertAlign w:val="superscript"/>
        </w:rPr>
        <w:t>th</w:t>
      </w:r>
      <w:r w:rsidR="00D86714">
        <w:t xml:space="preserve">, </w:t>
      </w:r>
      <w:r>
        <w:t xml:space="preserve"> 202</w:t>
      </w:r>
      <w:r w:rsidR="00D86714">
        <w:t>6</w:t>
      </w:r>
      <w:proofErr w:type="gramEnd"/>
    </w:p>
    <w:p w14:paraId="2615109D" w14:textId="77777777" w:rsidR="009D0D63" w:rsidRDefault="009D0D63" w:rsidP="009D0D63">
      <w:pPr>
        <w:spacing w:after="0"/>
      </w:pPr>
      <w:r>
        <w:t>_________________________________ (“Vendor”) and its undersigned participants shall</w:t>
      </w:r>
    </w:p>
    <w:p w14:paraId="59C486E0" w14:textId="73904BAC" w:rsidR="009D0D63" w:rsidRDefault="009D0D63" w:rsidP="009D0D63">
      <w:pPr>
        <w:spacing w:after="0"/>
      </w:pPr>
      <w:r>
        <w:t>indemnify, save, hold harmless, and defend the Kanabec County Agricultural Society (“Owner”),</w:t>
      </w:r>
      <w:r w:rsidR="00D86714">
        <w:t xml:space="preserve"> </w:t>
      </w:r>
      <w:r>
        <w:t>for any loss, illness, injury, death, or damage to persons or property which at any time any be</w:t>
      </w:r>
      <w:r w:rsidR="00D86714">
        <w:t xml:space="preserve"> </w:t>
      </w:r>
      <w:r>
        <w:t>suffered or sustained by the Vendor, its participants, or by any person whosoever may at any</w:t>
      </w:r>
      <w:r w:rsidR="00D86714">
        <w:t xml:space="preserve"> </w:t>
      </w:r>
      <w:r>
        <w:t>time be using, occupying, or visiting the Kanabec County Fairgrounds (“Premises”), or be in, on</w:t>
      </w:r>
      <w:r w:rsidR="00D86714">
        <w:t xml:space="preserve"> </w:t>
      </w:r>
      <w:r>
        <w:t>or about the Premises, whether such loss, illness, injury, death or damage shall be caused by or</w:t>
      </w:r>
      <w:r w:rsidR="00D86714">
        <w:t xml:space="preserve"> </w:t>
      </w:r>
      <w:r>
        <w:t>in any way result from or arise out of any act, omission, negligence or intentional misconduct of</w:t>
      </w:r>
      <w:r w:rsidR="00D86714">
        <w:t xml:space="preserve"> </w:t>
      </w:r>
      <w:r>
        <w:t>the Vendor or of any participant, occupant, visitor, or user of any portion of the Premises or shall</w:t>
      </w:r>
      <w:r w:rsidR="00D86714">
        <w:t xml:space="preserve"> </w:t>
      </w:r>
      <w:r>
        <w:t>result from or be caused by any other matter or thing whether of the same kind as or of a</w:t>
      </w:r>
      <w:r w:rsidR="00D86714">
        <w:t xml:space="preserve"> </w:t>
      </w:r>
      <w:r>
        <w:t>different kind than the matters or things above set forth, and the Vendor shall indemnify the</w:t>
      </w:r>
      <w:r w:rsidR="00D86714">
        <w:t xml:space="preserve"> </w:t>
      </w:r>
      <w:r>
        <w:t>Owner against all claims, liability, loss, or damage whatsoever on account of any such loss,</w:t>
      </w:r>
      <w:r w:rsidR="00D86714">
        <w:t xml:space="preserve"> </w:t>
      </w:r>
      <w:r>
        <w:t>illness, injury, death, or damage, including Owner’s reasonable attorney’s fees.</w:t>
      </w:r>
    </w:p>
    <w:p w14:paraId="7F0AC976" w14:textId="77777777" w:rsidR="007C157E" w:rsidRDefault="007C157E" w:rsidP="009D0D63">
      <w:pPr>
        <w:spacing w:after="0"/>
      </w:pPr>
    </w:p>
    <w:p w14:paraId="63772F64" w14:textId="77777777" w:rsidR="009D0D63" w:rsidRDefault="009D0D63" w:rsidP="009D0D63">
      <w:pPr>
        <w:spacing w:after="0"/>
      </w:pPr>
      <w:r>
        <w:t>Vendor Authorized Signature: _________________________________</w:t>
      </w:r>
    </w:p>
    <w:p w14:paraId="6E61FE5F" w14:textId="77777777" w:rsidR="009D0D63" w:rsidRDefault="009D0D63" w:rsidP="009D0D63">
      <w:pPr>
        <w:spacing w:after="0"/>
      </w:pPr>
      <w:r>
        <w:t>Printed Name: ______________________________________</w:t>
      </w:r>
    </w:p>
    <w:p w14:paraId="406863B2" w14:textId="77777777" w:rsidR="009D0D63" w:rsidRDefault="009D0D63" w:rsidP="009D0D63">
      <w:pPr>
        <w:spacing w:after="0"/>
      </w:pPr>
      <w:r>
        <w:t xml:space="preserve">Participant </w:t>
      </w:r>
      <w:proofErr w:type="gramStart"/>
      <w:r>
        <w:t>Signature: _</w:t>
      </w:r>
      <w:proofErr w:type="gramEnd"/>
      <w:r>
        <w:t>_________________________ Name: _______________________</w:t>
      </w:r>
    </w:p>
    <w:p w14:paraId="7FC56DC4" w14:textId="77777777" w:rsidR="009D0D63" w:rsidRDefault="009D0D63" w:rsidP="009D0D63">
      <w:pPr>
        <w:spacing w:after="0"/>
      </w:pPr>
      <w:r>
        <w:t xml:space="preserve">Participant </w:t>
      </w:r>
      <w:proofErr w:type="gramStart"/>
      <w:r>
        <w:t>Signature: _</w:t>
      </w:r>
      <w:proofErr w:type="gramEnd"/>
      <w:r>
        <w:t>_________________________ Name: _______________________</w:t>
      </w:r>
    </w:p>
    <w:p w14:paraId="776A2041" w14:textId="5410EAB1" w:rsidR="005362F3" w:rsidRDefault="009D0D63" w:rsidP="009D0D63">
      <w:pPr>
        <w:spacing w:after="0"/>
      </w:pPr>
      <w:r>
        <w:t xml:space="preserve">Participant </w:t>
      </w:r>
      <w:proofErr w:type="gramStart"/>
      <w:r>
        <w:t>Signature: _</w:t>
      </w:r>
      <w:proofErr w:type="gramEnd"/>
      <w:r>
        <w:t>_________________________ Name: _______________________</w:t>
      </w:r>
    </w:p>
    <w:sectPr w:rsidR="005362F3" w:rsidSect="00092D5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5D"/>
    <w:rsid w:val="0006397B"/>
    <w:rsid w:val="00092D5D"/>
    <w:rsid w:val="005362F3"/>
    <w:rsid w:val="00537F36"/>
    <w:rsid w:val="0056185D"/>
    <w:rsid w:val="00603396"/>
    <w:rsid w:val="00786B51"/>
    <w:rsid w:val="007C157E"/>
    <w:rsid w:val="007F26FD"/>
    <w:rsid w:val="0087567C"/>
    <w:rsid w:val="009D0D63"/>
    <w:rsid w:val="00D86714"/>
    <w:rsid w:val="00D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CF8D"/>
  <w15:chartTrackingRefBased/>
  <w15:docId w15:val="{2B033852-0C8A-43E5-A33B-C3A06301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Schmidt</dc:creator>
  <cp:keywords/>
  <dc:description/>
  <cp:lastModifiedBy>Jane Schmidt</cp:lastModifiedBy>
  <cp:revision>8</cp:revision>
  <dcterms:created xsi:type="dcterms:W3CDTF">2026-03-16T01:31:00Z</dcterms:created>
  <dcterms:modified xsi:type="dcterms:W3CDTF">2026-03-16T01:39:00Z</dcterms:modified>
</cp:coreProperties>
</file>